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6CBD4" w14:textId="7B2F80A6" w:rsidR="00DF2A8B" w:rsidRDefault="00DF2A8B">
      <w:pPr>
        <w:jc w:val="center"/>
        <w:rPr>
          <w:color w:val="000000"/>
        </w:rPr>
      </w:pPr>
    </w:p>
    <w:p w14:paraId="1EA66A5F" w14:textId="77777777" w:rsidR="00DF2A8B" w:rsidRDefault="00783DAC">
      <w:pPr>
        <w:rPr>
          <w:color w:val="000000"/>
          <w:sz w:val="23"/>
          <w:szCs w:val="23"/>
        </w:rPr>
      </w:pPr>
      <w:r>
        <w:rPr>
          <w:b/>
          <w:bCs/>
          <w:color w:val="000000"/>
          <w:sz w:val="23"/>
          <w:szCs w:val="23"/>
        </w:rPr>
        <w:t>Policy: 3120</w:t>
      </w:r>
      <w:r>
        <w:rPr>
          <w:b/>
          <w:bCs/>
          <w:color w:val="000000"/>
        </w:rPr>
        <w:br/>
      </w:r>
      <w:r>
        <w:rPr>
          <w:b/>
          <w:bCs/>
          <w:color w:val="000000"/>
          <w:sz w:val="23"/>
          <w:szCs w:val="23"/>
        </w:rPr>
        <w:t>Section: 3000 - Students</w:t>
      </w:r>
    </w:p>
    <w:p w14:paraId="714B8218" w14:textId="77777777" w:rsidR="00DF2A8B" w:rsidRDefault="00FB5588">
      <w:pPr>
        <w:rPr>
          <w:rFonts w:eastAsia="Times New Roman"/>
          <w:color w:val="000000"/>
          <w:sz w:val="23"/>
          <w:szCs w:val="23"/>
        </w:rPr>
      </w:pPr>
      <w:r>
        <w:rPr>
          <w:rFonts w:eastAsia="Times New Roman"/>
          <w:noProof/>
          <w:color w:val="000000"/>
          <w:sz w:val="23"/>
          <w:szCs w:val="23"/>
        </w:rPr>
        <w:pict w14:anchorId="587CD1B0">
          <v:rect id="_x0000_i1026" alt="" style="width:468pt;height:.05pt;mso-width-percent:0;mso-height-percent:0;mso-width-percent:0;mso-height-percent:0" o:hralign="center" o:hrstd="t" o:hr="t" fillcolor="#a0a0a0" stroked="f"/>
        </w:pict>
      </w:r>
    </w:p>
    <w:p w14:paraId="78CACCC6" w14:textId="77777777" w:rsidR="00DF2A8B" w:rsidRDefault="00783DAC">
      <w:pPr>
        <w:pStyle w:val="Heading1"/>
        <w:rPr>
          <w:rFonts w:ascii="Verdana" w:eastAsia="Times New Roman" w:hAnsi="Verdana"/>
          <w:color w:val="000000"/>
          <w:sz w:val="21"/>
          <w:szCs w:val="21"/>
        </w:rPr>
      </w:pPr>
      <w:r>
        <w:rPr>
          <w:rFonts w:ascii="Verdana" w:eastAsia="Times New Roman" w:hAnsi="Verdana"/>
          <w:color w:val="000000"/>
          <w:sz w:val="21"/>
          <w:szCs w:val="21"/>
        </w:rPr>
        <w:t>Enrollment</w:t>
      </w:r>
    </w:p>
    <w:p w14:paraId="171EC417" w14:textId="77777777" w:rsidR="00DF2A8B" w:rsidRDefault="00DF2A8B">
      <w:pPr>
        <w:rPr>
          <w:rFonts w:eastAsia="Times New Roman"/>
          <w:color w:val="000000"/>
          <w:sz w:val="23"/>
          <w:szCs w:val="23"/>
        </w:rPr>
      </w:pPr>
    </w:p>
    <w:p w14:paraId="12555916" w14:textId="77777777" w:rsidR="00DF2A8B" w:rsidRDefault="00783DAC">
      <w:pPr>
        <w:pStyle w:val="NormalWeb"/>
        <w:rPr>
          <w:color w:val="000000"/>
        </w:rPr>
      </w:pPr>
      <w:r>
        <w:rPr>
          <w:color w:val="000000"/>
        </w:rPr>
        <w:t>The superintendent or designee will develop procedures for enrolling students, recording attendance behavior, and counseling and correcting students with attendance problems. When enrolling a student who has attended school in another school district, the parent and student will be required to briefly indicate in writing whether or not the student has:</w:t>
      </w:r>
    </w:p>
    <w:p w14:paraId="6F475357" w14:textId="77777777" w:rsidR="00DF2A8B" w:rsidRDefault="00783DAC">
      <w:pPr>
        <w:pStyle w:val="NormalWeb"/>
        <w:rPr>
          <w:color w:val="000000"/>
        </w:rPr>
      </w:pPr>
      <w:r>
        <w:rPr>
          <w:color w:val="000000"/>
        </w:rPr>
        <w:t> </w:t>
      </w:r>
    </w:p>
    <w:p w14:paraId="1E553335" w14:textId="77777777" w:rsidR="00DF2A8B" w:rsidRDefault="00783DAC">
      <w:pPr>
        <w:numPr>
          <w:ilvl w:val="0"/>
          <w:numId w:val="1"/>
        </w:numPr>
        <w:rPr>
          <w:color w:val="000000"/>
        </w:rPr>
      </w:pPr>
      <w:r>
        <w:rPr>
          <w:color w:val="000000"/>
        </w:rPr>
        <w:t>Any history of placement in a special education program;</w:t>
      </w:r>
    </w:p>
    <w:p w14:paraId="459A42CF" w14:textId="77777777" w:rsidR="00DF2A8B" w:rsidRDefault="00783DAC">
      <w:pPr>
        <w:numPr>
          <w:ilvl w:val="0"/>
          <w:numId w:val="1"/>
        </w:numPr>
        <w:rPr>
          <w:color w:val="000000"/>
        </w:rPr>
      </w:pPr>
      <w:r>
        <w:rPr>
          <w:color w:val="000000"/>
        </w:rPr>
        <w:t>Any past, current or pending disciplinary actions;</w:t>
      </w:r>
    </w:p>
    <w:p w14:paraId="4A01CEC6" w14:textId="77777777" w:rsidR="00DF2A8B" w:rsidRDefault="00783DAC">
      <w:pPr>
        <w:numPr>
          <w:ilvl w:val="0"/>
          <w:numId w:val="1"/>
        </w:numPr>
        <w:rPr>
          <w:color w:val="000000"/>
        </w:rPr>
      </w:pPr>
      <w:r>
        <w:rPr>
          <w:color w:val="000000"/>
        </w:rPr>
        <w:t>Any history of violent behavior;</w:t>
      </w:r>
    </w:p>
    <w:p w14:paraId="42665806" w14:textId="77777777" w:rsidR="00DF2A8B" w:rsidRDefault="00783DAC">
      <w:pPr>
        <w:numPr>
          <w:ilvl w:val="0"/>
          <w:numId w:val="1"/>
        </w:numPr>
        <w:rPr>
          <w:color w:val="000000"/>
        </w:rPr>
      </w:pPr>
      <w:r>
        <w:rPr>
          <w:color w:val="000000"/>
        </w:rPr>
        <w:t>Adjudications or convictions described in RCW 13.04.155, which include violent offenses, sex offenses, firearm or dangerous weapon offenses, and controlled substance offenses;</w:t>
      </w:r>
    </w:p>
    <w:p w14:paraId="6B4BACB4" w14:textId="77777777" w:rsidR="00DF2A8B" w:rsidRDefault="00783DAC">
      <w:pPr>
        <w:numPr>
          <w:ilvl w:val="0"/>
          <w:numId w:val="1"/>
        </w:numPr>
        <w:rPr>
          <w:color w:val="000000"/>
        </w:rPr>
      </w:pPr>
      <w:r>
        <w:rPr>
          <w:color w:val="000000"/>
        </w:rPr>
        <w:t>Any unpaid fines or fees from other schools; and</w:t>
      </w:r>
    </w:p>
    <w:p w14:paraId="512D5D04" w14:textId="77777777" w:rsidR="00DF2A8B" w:rsidRDefault="00783DAC">
      <w:pPr>
        <w:numPr>
          <w:ilvl w:val="0"/>
          <w:numId w:val="1"/>
        </w:numPr>
        <w:rPr>
          <w:color w:val="000000"/>
        </w:rPr>
      </w:pPr>
      <w:r>
        <w:rPr>
          <w:color w:val="000000"/>
        </w:rPr>
        <w:t>Any health conditions affecting the student’s educational needs.</w:t>
      </w:r>
    </w:p>
    <w:p w14:paraId="54564462" w14:textId="77777777" w:rsidR="00DF2A8B" w:rsidRDefault="00783DAC">
      <w:pPr>
        <w:pStyle w:val="NormalWeb"/>
        <w:rPr>
          <w:color w:val="000000"/>
        </w:rPr>
      </w:pPr>
      <w:r>
        <w:rPr>
          <w:color w:val="000000"/>
        </w:rPr>
        <w:t> </w:t>
      </w:r>
    </w:p>
    <w:p w14:paraId="0C8A4CF4" w14:textId="77777777" w:rsidR="00DF2A8B" w:rsidRDefault="00783DAC">
      <w:pPr>
        <w:pStyle w:val="NormalWeb"/>
        <w:rPr>
          <w:color w:val="000000"/>
        </w:rPr>
      </w:pPr>
      <w:r>
        <w:rPr>
          <w:color w:val="000000"/>
        </w:rPr>
        <w:t> </w:t>
      </w:r>
    </w:p>
    <w:p w14:paraId="30B6EEF4" w14:textId="77777777" w:rsidR="00DF2A8B" w:rsidRDefault="00783DAC">
      <w:pPr>
        <w:pStyle w:val="NormalWeb"/>
        <w:rPr>
          <w:color w:val="000000"/>
        </w:rPr>
      </w:pPr>
      <w:r>
        <w:rPr>
          <w:color w:val="000000"/>
        </w:rPr>
        <w:t>The school enrolling the student shall request the student’s permanent record—including records of disciplinary action, history of violent behavior or behavior listed in RCW 13.04.155, attendance records, immunization records, and academic performance—from the school the student previously attended.</w:t>
      </w:r>
    </w:p>
    <w:p w14:paraId="74F9D6F6" w14:textId="77777777" w:rsidR="00DF2A8B" w:rsidRDefault="00783DAC">
      <w:pPr>
        <w:pStyle w:val="NormalWeb"/>
        <w:rPr>
          <w:color w:val="000000"/>
        </w:rPr>
      </w:pPr>
      <w:r>
        <w:rPr>
          <w:color w:val="000000"/>
        </w:rPr>
        <w:t> </w:t>
      </w:r>
    </w:p>
    <w:p w14:paraId="2FB890C8" w14:textId="77777777" w:rsidR="00DF2A8B" w:rsidRDefault="00783DAC">
      <w:pPr>
        <w:pStyle w:val="NormalWeb"/>
        <w:rPr>
          <w:color w:val="000000"/>
        </w:rPr>
      </w:pPr>
      <w:r>
        <w:rPr>
          <w:color w:val="000000"/>
        </w:rPr>
        <w:t>If a school principal receives information about adjudications or convictions described in RCW 13.04.155, then he or she will follow the procedure described in Policy 3143 – Notification and Dissemination of Information about Student Offenses and Notification of Threats of Violence or Harm.</w:t>
      </w:r>
    </w:p>
    <w:p w14:paraId="56971468" w14:textId="77777777" w:rsidR="00DF2A8B" w:rsidRDefault="00783DAC">
      <w:pPr>
        <w:pStyle w:val="NormalWeb"/>
        <w:rPr>
          <w:color w:val="000000"/>
        </w:rPr>
      </w:pPr>
      <w:r>
        <w:rPr>
          <w:color w:val="000000"/>
        </w:rPr>
        <w:t> </w:t>
      </w:r>
    </w:p>
    <w:p w14:paraId="7CF6CC1E" w14:textId="77777777" w:rsidR="00DF2A8B" w:rsidRDefault="00783DAC">
      <w:pPr>
        <w:pStyle w:val="NormalWeb"/>
        <w:rPr>
          <w:color w:val="000000"/>
        </w:rPr>
      </w:pPr>
      <w:r>
        <w:rPr>
          <w:color w:val="000000"/>
        </w:rPr>
        <w:t>The district will require students or their parents to provide proof of residency within the district, such as copies of phone and water bills or lease agreements. The district will not require proof of residency or any other information regarding an address for any student who is eligible by reason of age for the services of the district if the student does not have a legal residence. For students who meet the definition of homeless, the district will immediately enroll the student, including while any enrollment dispute is pending (see 3115 – Students Experiencing Homelessness - Enrollment Rights and Services).</w:t>
      </w:r>
    </w:p>
    <w:p w14:paraId="2301A225" w14:textId="77777777" w:rsidR="00DF2A8B" w:rsidRDefault="00783DAC">
      <w:pPr>
        <w:pStyle w:val="NormalWeb"/>
        <w:rPr>
          <w:color w:val="000000"/>
        </w:rPr>
      </w:pPr>
      <w:r>
        <w:rPr>
          <w:color w:val="000000"/>
        </w:rPr>
        <w:t> </w:t>
      </w:r>
    </w:p>
    <w:p w14:paraId="10B63A0A" w14:textId="77777777" w:rsidR="00DF2A8B" w:rsidRDefault="00783DAC">
      <w:pPr>
        <w:pStyle w:val="NormalWeb"/>
        <w:rPr>
          <w:color w:val="000000"/>
        </w:rPr>
      </w:pPr>
      <w:r>
        <w:rPr>
          <w:color w:val="000000"/>
        </w:rPr>
        <w:t>The district will not inquire into a student’s citizenship or immigration status or that of his/her parents or guardians.</w:t>
      </w:r>
    </w:p>
    <w:p w14:paraId="39DD47E2" w14:textId="77777777" w:rsidR="00DF2A8B" w:rsidRDefault="00783DAC">
      <w:pPr>
        <w:pStyle w:val="NormalWeb"/>
        <w:rPr>
          <w:color w:val="000000"/>
        </w:rPr>
      </w:pPr>
      <w:r>
        <w:rPr>
          <w:color w:val="000000"/>
        </w:rPr>
        <w:t> </w:t>
      </w:r>
    </w:p>
    <w:p w14:paraId="791B700E" w14:textId="77777777" w:rsidR="00DF2A8B" w:rsidRDefault="00783DAC">
      <w:pPr>
        <w:pStyle w:val="NormalWeb"/>
        <w:rPr>
          <w:color w:val="000000"/>
        </w:rPr>
      </w:pPr>
      <w:r>
        <w:rPr>
          <w:color w:val="000000"/>
        </w:rPr>
        <w:t>The district will conditionally accept applications, including electronic applications, for enrollment and course registration for a student of a military family transferred to, or is pending transfer to, a military installation within the state (see 2100 – Educational Opportunities for Students with a Parent in the Military).</w:t>
      </w:r>
    </w:p>
    <w:p w14:paraId="2CA6C9D0" w14:textId="77777777" w:rsidR="00DF2A8B" w:rsidRDefault="00783DAC">
      <w:pPr>
        <w:pStyle w:val="NormalWeb"/>
        <w:rPr>
          <w:color w:val="000000"/>
        </w:rPr>
      </w:pPr>
      <w:r>
        <w:rPr>
          <w:color w:val="000000"/>
        </w:rPr>
        <w:t> </w:t>
      </w:r>
    </w:p>
    <w:p w14:paraId="15990CCD" w14:textId="77777777" w:rsidR="00DF2A8B" w:rsidRDefault="00783DAC">
      <w:pPr>
        <w:pStyle w:val="NormalWeb"/>
        <w:rPr>
          <w:color w:val="000000"/>
        </w:rPr>
      </w:pPr>
      <w:r>
        <w:rPr>
          <w:color w:val="000000"/>
        </w:rPr>
        <w:t>The request for enrollment may be made by the student, parent or guardian.</w:t>
      </w:r>
    </w:p>
    <w:p w14:paraId="2B8CDEF4" w14:textId="77777777" w:rsidR="00DF2A8B" w:rsidRDefault="00783DAC">
      <w:pPr>
        <w:pStyle w:val="NormalWeb"/>
        <w:rPr>
          <w:color w:val="000000"/>
        </w:rPr>
      </w:pPr>
      <w:r>
        <w:rPr>
          <w:color w:val="000000"/>
        </w:rPr>
        <w:t> </w:t>
      </w:r>
    </w:p>
    <w:p w14:paraId="5651FF3F" w14:textId="77777777" w:rsidR="00DF2A8B" w:rsidRDefault="00783DAC">
      <w:pPr>
        <w:pStyle w:val="NormalWeb"/>
        <w:rPr>
          <w:color w:val="000000"/>
        </w:rPr>
      </w:pPr>
      <w:r>
        <w:rPr>
          <w:color w:val="000000"/>
        </w:rPr>
        <w:t>Since accurate enrollment and attendance records are essential both to obtain state financial reimbursement and to fulfill the district's responsibilities under the attendance laws, the district will be diligent in maintaining such records.</w:t>
      </w:r>
    </w:p>
    <w:p w14:paraId="22B9EE1A" w14:textId="77777777" w:rsidR="00DF2A8B" w:rsidRDefault="00DF2A8B">
      <w:pPr>
        <w:spacing w:after="240"/>
        <w:rPr>
          <w:rFonts w:eastAsia="Times New Roman"/>
          <w:color w:val="000000"/>
          <w:sz w:val="23"/>
          <w:szCs w:val="23"/>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315"/>
      </w:tblGrid>
      <w:tr w:rsidR="00DF2A8B" w14:paraId="7E53C13E" w14:textId="77777777">
        <w:trPr>
          <w:tblCellSpacing w:w="15" w:type="dxa"/>
        </w:trPr>
        <w:tc>
          <w:tcPr>
            <w:tcW w:w="3000" w:type="dxa"/>
            <w:vAlign w:val="center"/>
            <w:hideMark/>
          </w:tcPr>
          <w:p w14:paraId="51F02998" w14:textId="77777777" w:rsidR="00DF2A8B" w:rsidRDefault="00783DAC">
            <w:pPr>
              <w:rPr>
                <w:color w:val="000000"/>
              </w:rPr>
            </w:pPr>
            <w:r>
              <w:rPr>
                <w:color w:val="000000"/>
              </w:rPr>
              <w:t xml:space="preserve">Cross References: </w:t>
            </w:r>
          </w:p>
        </w:tc>
        <w:tc>
          <w:tcPr>
            <w:tcW w:w="0" w:type="auto"/>
            <w:vAlign w:val="center"/>
            <w:hideMark/>
          </w:tcPr>
          <w:p w14:paraId="0578975F" w14:textId="77777777" w:rsidR="00DF2A8B" w:rsidRDefault="00783DAC">
            <w:pPr>
              <w:rPr>
                <w:color w:val="000000"/>
              </w:rPr>
            </w:pPr>
            <w:r>
              <w:rPr>
                <w:color w:val="000000"/>
              </w:rPr>
              <w:t xml:space="preserve">2255 - Alternative Learning Experience Courses </w:t>
            </w:r>
          </w:p>
        </w:tc>
      </w:tr>
      <w:tr w:rsidR="00DF2A8B" w14:paraId="422C2042" w14:textId="77777777">
        <w:trPr>
          <w:tblCellSpacing w:w="15" w:type="dxa"/>
        </w:trPr>
        <w:tc>
          <w:tcPr>
            <w:tcW w:w="3000" w:type="dxa"/>
            <w:vAlign w:val="center"/>
            <w:hideMark/>
          </w:tcPr>
          <w:p w14:paraId="6E296E64" w14:textId="77777777" w:rsidR="00DF2A8B" w:rsidRDefault="00DF2A8B">
            <w:pPr>
              <w:rPr>
                <w:color w:val="000000"/>
              </w:rPr>
            </w:pPr>
          </w:p>
        </w:tc>
        <w:tc>
          <w:tcPr>
            <w:tcW w:w="0" w:type="auto"/>
            <w:vAlign w:val="center"/>
            <w:hideMark/>
          </w:tcPr>
          <w:p w14:paraId="467CF0BB" w14:textId="77777777" w:rsidR="00DF2A8B" w:rsidRDefault="00783DAC">
            <w:pPr>
              <w:rPr>
                <w:color w:val="000000"/>
              </w:rPr>
            </w:pPr>
            <w:r>
              <w:rPr>
                <w:color w:val="000000"/>
              </w:rPr>
              <w:t xml:space="preserve">2100 - Educational Opportunities for Students with a Parent in the Military </w:t>
            </w:r>
          </w:p>
        </w:tc>
      </w:tr>
      <w:tr w:rsidR="00DF2A8B" w14:paraId="2B232714" w14:textId="77777777">
        <w:trPr>
          <w:tblCellSpacing w:w="15" w:type="dxa"/>
        </w:trPr>
        <w:tc>
          <w:tcPr>
            <w:tcW w:w="3000" w:type="dxa"/>
            <w:vAlign w:val="center"/>
            <w:hideMark/>
          </w:tcPr>
          <w:p w14:paraId="31DE5427" w14:textId="77777777" w:rsidR="00DF2A8B" w:rsidRDefault="00DF2A8B">
            <w:pPr>
              <w:rPr>
                <w:color w:val="000000"/>
              </w:rPr>
            </w:pPr>
          </w:p>
        </w:tc>
        <w:tc>
          <w:tcPr>
            <w:tcW w:w="0" w:type="auto"/>
            <w:vAlign w:val="center"/>
            <w:hideMark/>
          </w:tcPr>
          <w:p w14:paraId="394F1D48" w14:textId="77777777" w:rsidR="00DF2A8B" w:rsidRDefault="00783DAC">
            <w:pPr>
              <w:rPr>
                <w:color w:val="000000"/>
              </w:rPr>
            </w:pPr>
            <w:r>
              <w:rPr>
                <w:color w:val="000000"/>
              </w:rPr>
              <w:t xml:space="preserve">3115 - Students Experiencing Homelessness - Enrollment Rights and Services </w:t>
            </w:r>
          </w:p>
        </w:tc>
      </w:tr>
      <w:tr w:rsidR="00DF2A8B" w14:paraId="2EA494B7" w14:textId="77777777">
        <w:trPr>
          <w:tblCellSpacing w:w="15" w:type="dxa"/>
        </w:trPr>
        <w:tc>
          <w:tcPr>
            <w:tcW w:w="3000" w:type="dxa"/>
            <w:vAlign w:val="center"/>
            <w:hideMark/>
          </w:tcPr>
          <w:p w14:paraId="7E9EEE86" w14:textId="77777777" w:rsidR="00DF2A8B" w:rsidRDefault="00DF2A8B">
            <w:pPr>
              <w:rPr>
                <w:color w:val="000000"/>
              </w:rPr>
            </w:pPr>
          </w:p>
        </w:tc>
        <w:tc>
          <w:tcPr>
            <w:tcW w:w="0" w:type="auto"/>
            <w:vAlign w:val="center"/>
            <w:hideMark/>
          </w:tcPr>
          <w:p w14:paraId="323176BA" w14:textId="77777777" w:rsidR="00DF2A8B" w:rsidRDefault="00783DAC">
            <w:pPr>
              <w:rPr>
                <w:color w:val="000000"/>
              </w:rPr>
            </w:pPr>
            <w:r>
              <w:rPr>
                <w:color w:val="000000"/>
              </w:rPr>
              <w:t xml:space="preserve">3143 - Notification and Dissemination of Information about Student Offenses and Notification of Threats of Violence or Harm </w:t>
            </w:r>
          </w:p>
        </w:tc>
      </w:tr>
      <w:tr w:rsidR="00DF2A8B" w14:paraId="167DF16E" w14:textId="77777777">
        <w:trPr>
          <w:tblCellSpacing w:w="15" w:type="dxa"/>
        </w:trPr>
        <w:tc>
          <w:tcPr>
            <w:tcW w:w="3000" w:type="dxa"/>
            <w:vAlign w:val="center"/>
            <w:hideMark/>
          </w:tcPr>
          <w:p w14:paraId="7AE9ED78" w14:textId="77777777" w:rsidR="00DF2A8B" w:rsidRDefault="00DF2A8B">
            <w:pPr>
              <w:rPr>
                <w:color w:val="000000"/>
              </w:rPr>
            </w:pPr>
          </w:p>
        </w:tc>
        <w:tc>
          <w:tcPr>
            <w:tcW w:w="0" w:type="auto"/>
            <w:vAlign w:val="center"/>
            <w:hideMark/>
          </w:tcPr>
          <w:p w14:paraId="7B480F40" w14:textId="77777777" w:rsidR="00DF2A8B" w:rsidRDefault="00DF2A8B">
            <w:pPr>
              <w:rPr>
                <w:rFonts w:ascii="Times New Roman" w:eastAsia="Times New Roman" w:hAnsi="Times New Roman"/>
                <w:sz w:val="20"/>
                <w:szCs w:val="20"/>
              </w:rPr>
            </w:pPr>
          </w:p>
        </w:tc>
      </w:tr>
    </w:tbl>
    <w:p w14:paraId="78A3C114" w14:textId="77777777" w:rsidR="00DF2A8B" w:rsidRDefault="00DF2A8B">
      <w:pPr>
        <w:spacing w:after="240"/>
        <w:rPr>
          <w:rFonts w:eastAsia="Times New Roman"/>
          <w:color w:val="000000"/>
          <w:sz w:val="23"/>
          <w:szCs w:val="23"/>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315"/>
      </w:tblGrid>
      <w:tr w:rsidR="00DF2A8B" w14:paraId="7962D65B" w14:textId="77777777">
        <w:trPr>
          <w:tblCellSpacing w:w="15" w:type="dxa"/>
        </w:trPr>
        <w:tc>
          <w:tcPr>
            <w:tcW w:w="3000" w:type="dxa"/>
            <w:vAlign w:val="center"/>
            <w:hideMark/>
          </w:tcPr>
          <w:p w14:paraId="3D331E57" w14:textId="77777777" w:rsidR="00DF2A8B" w:rsidRDefault="00783DAC">
            <w:pPr>
              <w:rPr>
                <w:color w:val="000000"/>
              </w:rPr>
            </w:pPr>
            <w:r>
              <w:rPr>
                <w:color w:val="000000"/>
              </w:rPr>
              <w:t xml:space="preserve">Legal References: </w:t>
            </w:r>
          </w:p>
        </w:tc>
        <w:tc>
          <w:tcPr>
            <w:tcW w:w="0" w:type="auto"/>
            <w:vAlign w:val="center"/>
            <w:hideMark/>
          </w:tcPr>
          <w:p w14:paraId="6D1FD608" w14:textId="77777777" w:rsidR="00DF2A8B" w:rsidRDefault="00783DAC">
            <w:pPr>
              <w:rPr>
                <w:color w:val="000000"/>
              </w:rPr>
            </w:pPr>
            <w:r>
              <w:rPr>
                <w:color w:val="000000"/>
              </w:rPr>
              <w:t xml:space="preserve">RCW 28A.225.215 Enrollment of children without legal residences </w:t>
            </w:r>
          </w:p>
        </w:tc>
      </w:tr>
      <w:tr w:rsidR="00DF2A8B" w14:paraId="4EB1AC69" w14:textId="77777777">
        <w:trPr>
          <w:tblCellSpacing w:w="15" w:type="dxa"/>
        </w:trPr>
        <w:tc>
          <w:tcPr>
            <w:tcW w:w="3000" w:type="dxa"/>
            <w:vAlign w:val="center"/>
            <w:hideMark/>
          </w:tcPr>
          <w:p w14:paraId="5FC65F29" w14:textId="77777777" w:rsidR="00DF2A8B" w:rsidRDefault="00DF2A8B">
            <w:pPr>
              <w:rPr>
                <w:color w:val="000000"/>
              </w:rPr>
            </w:pPr>
          </w:p>
        </w:tc>
        <w:tc>
          <w:tcPr>
            <w:tcW w:w="0" w:type="auto"/>
            <w:vAlign w:val="center"/>
            <w:hideMark/>
          </w:tcPr>
          <w:p w14:paraId="583D9CB5" w14:textId="77777777" w:rsidR="00DF2A8B" w:rsidRDefault="00783DAC">
            <w:pPr>
              <w:rPr>
                <w:color w:val="000000"/>
              </w:rPr>
            </w:pPr>
            <w:r>
              <w:rPr>
                <w:color w:val="000000"/>
              </w:rPr>
              <w:t xml:space="preserve">RCW 28A.225.216 Children of military families—Residency </w:t>
            </w:r>
          </w:p>
        </w:tc>
      </w:tr>
      <w:tr w:rsidR="00DF2A8B" w14:paraId="716CBA05" w14:textId="77777777">
        <w:trPr>
          <w:tblCellSpacing w:w="15" w:type="dxa"/>
        </w:trPr>
        <w:tc>
          <w:tcPr>
            <w:tcW w:w="3000" w:type="dxa"/>
            <w:vAlign w:val="center"/>
            <w:hideMark/>
          </w:tcPr>
          <w:p w14:paraId="11301E20" w14:textId="77777777" w:rsidR="00DF2A8B" w:rsidRDefault="00DF2A8B">
            <w:pPr>
              <w:rPr>
                <w:color w:val="000000"/>
              </w:rPr>
            </w:pPr>
          </w:p>
        </w:tc>
        <w:tc>
          <w:tcPr>
            <w:tcW w:w="0" w:type="auto"/>
            <w:vAlign w:val="center"/>
            <w:hideMark/>
          </w:tcPr>
          <w:p w14:paraId="7E006D44" w14:textId="77777777" w:rsidR="00DF2A8B" w:rsidRDefault="00783DAC">
            <w:pPr>
              <w:rPr>
                <w:color w:val="000000"/>
              </w:rPr>
            </w:pPr>
            <w:r>
              <w:rPr>
                <w:color w:val="000000"/>
              </w:rPr>
              <w:t xml:space="preserve">RCW 28A.225.330 Enrolling students from other districts — Requests for information and permanent records — Withheld transcripts — Immunity from liability — Notification to teachers and security personnel — Rules </w:t>
            </w:r>
          </w:p>
        </w:tc>
      </w:tr>
      <w:tr w:rsidR="00DF2A8B" w14:paraId="08594BFC" w14:textId="77777777">
        <w:trPr>
          <w:tblCellSpacing w:w="15" w:type="dxa"/>
        </w:trPr>
        <w:tc>
          <w:tcPr>
            <w:tcW w:w="3000" w:type="dxa"/>
            <w:vAlign w:val="center"/>
            <w:hideMark/>
          </w:tcPr>
          <w:p w14:paraId="73293671" w14:textId="77777777" w:rsidR="00DF2A8B" w:rsidRDefault="00DF2A8B">
            <w:pPr>
              <w:rPr>
                <w:color w:val="000000"/>
              </w:rPr>
            </w:pPr>
          </w:p>
        </w:tc>
        <w:tc>
          <w:tcPr>
            <w:tcW w:w="0" w:type="auto"/>
            <w:vAlign w:val="center"/>
            <w:hideMark/>
          </w:tcPr>
          <w:p w14:paraId="0F1A8B29" w14:textId="77777777" w:rsidR="00DF2A8B" w:rsidRDefault="00783DAC">
            <w:pPr>
              <w:rPr>
                <w:color w:val="000000"/>
              </w:rPr>
            </w:pPr>
            <w:r>
              <w:rPr>
                <w:color w:val="000000"/>
              </w:rPr>
              <w:t xml:space="preserve">WAC 392-121-108 Definitions — Enrollment exclusions </w:t>
            </w:r>
          </w:p>
        </w:tc>
      </w:tr>
      <w:tr w:rsidR="00DF2A8B" w14:paraId="4E2B89A2" w14:textId="77777777">
        <w:trPr>
          <w:tblCellSpacing w:w="15" w:type="dxa"/>
        </w:trPr>
        <w:tc>
          <w:tcPr>
            <w:tcW w:w="3000" w:type="dxa"/>
            <w:vAlign w:val="center"/>
            <w:hideMark/>
          </w:tcPr>
          <w:p w14:paraId="64C4BCD7" w14:textId="77777777" w:rsidR="00DF2A8B" w:rsidRDefault="00DF2A8B">
            <w:pPr>
              <w:rPr>
                <w:color w:val="000000"/>
              </w:rPr>
            </w:pPr>
          </w:p>
        </w:tc>
        <w:tc>
          <w:tcPr>
            <w:tcW w:w="0" w:type="auto"/>
            <w:vAlign w:val="center"/>
            <w:hideMark/>
          </w:tcPr>
          <w:p w14:paraId="6A8D6A15" w14:textId="77777777" w:rsidR="00DF2A8B" w:rsidRDefault="00783DAC">
            <w:pPr>
              <w:rPr>
                <w:color w:val="000000"/>
              </w:rPr>
            </w:pPr>
            <w:r>
              <w:rPr>
                <w:color w:val="000000"/>
              </w:rPr>
              <w:t xml:space="preserve">WAC 392-121-122 Definitions —Full-time equivalent student </w:t>
            </w:r>
          </w:p>
        </w:tc>
      </w:tr>
      <w:tr w:rsidR="00DF2A8B" w14:paraId="1792A933" w14:textId="77777777">
        <w:trPr>
          <w:tblCellSpacing w:w="15" w:type="dxa"/>
        </w:trPr>
        <w:tc>
          <w:tcPr>
            <w:tcW w:w="3000" w:type="dxa"/>
            <w:vAlign w:val="center"/>
            <w:hideMark/>
          </w:tcPr>
          <w:p w14:paraId="774BFC2B" w14:textId="77777777" w:rsidR="00DF2A8B" w:rsidRDefault="00DF2A8B">
            <w:pPr>
              <w:rPr>
                <w:color w:val="000000"/>
              </w:rPr>
            </w:pPr>
          </w:p>
        </w:tc>
        <w:tc>
          <w:tcPr>
            <w:tcW w:w="0" w:type="auto"/>
            <w:vAlign w:val="center"/>
            <w:hideMark/>
          </w:tcPr>
          <w:p w14:paraId="3915E22D" w14:textId="77777777" w:rsidR="00DF2A8B" w:rsidRDefault="00783DAC">
            <w:pPr>
              <w:rPr>
                <w:color w:val="000000"/>
              </w:rPr>
            </w:pPr>
            <w:r>
              <w:rPr>
                <w:color w:val="000000"/>
              </w:rPr>
              <w:t xml:space="preserve">WAC 392-121-182 Alternative learning experience requirements </w:t>
            </w:r>
          </w:p>
        </w:tc>
      </w:tr>
      <w:tr w:rsidR="00DF2A8B" w14:paraId="790A9E47" w14:textId="77777777">
        <w:trPr>
          <w:tblCellSpacing w:w="15" w:type="dxa"/>
        </w:trPr>
        <w:tc>
          <w:tcPr>
            <w:tcW w:w="3000" w:type="dxa"/>
            <w:vAlign w:val="center"/>
            <w:hideMark/>
          </w:tcPr>
          <w:p w14:paraId="7071BCA0" w14:textId="77777777" w:rsidR="00DF2A8B" w:rsidRDefault="00DF2A8B">
            <w:pPr>
              <w:rPr>
                <w:color w:val="000000"/>
              </w:rPr>
            </w:pPr>
          </w:p>
        </w:tc>
        <w:tc>
          <w:tcPr>
            <w:tcW w:w="0" w:type="auto"/>
            <w:vAlign w:val="center"/>
            <w:hideMark/>
          </w:tcPr>
          <w:p w14:paraId="565E41AE" w14:textId="77777777" w:rsidR="00DF2A8B" w:rsidRDefault="00783DAC">
            <w:pPr>
              <w:rPr>
                <w:color w:val="000000"/>
              </w:rPr>
            </w:pPr>
            <w:r>
              <w:rPr>
                <w:color w:val="000000"/>
              </w:rPr>
              <w:t xml:space="preserve">WAC 392-169-022 Running start student — Definition </w:t>
            </w:r>
          </w:p>
        </w:tc>
      </w:tr>
      <w:tr w:rsidR="00DF2A8B" w14:paraId="4E6FAC9A" w14:textId="77777777">
        <w:trPr>
          <w:tblCellSpacing w:w="15" w:type="dxa"/>
        </w:trPr>
        <w:tc>
          <w:tcPr>
            <w:tcW w:w="3000" w:type="dxa"/>
            <w:vAlign w:val="center"/>
            <w:hideMark/>
          </w:tcPr>
          <w:p w14:paraId="2767037A" w14:textId="77777777" w:rsidR="00DF2A8B" w:rsidRDefault="00DF2A8B">
            <w:pPr>
              <w:rPr>
                <w:color w:val="000000"/>
              </w:rPr>
            </w:pPr>
          </w:p>
        </w:tc>
        <w:tc>
          <w:tcPr>
            <w:tcW w:w="0" w:type="auto"/>
            <w:vAlign w:val="center"/>
            <w:hideMark/>
          </w:tcPr>
          <w:p w14:paraId="35FD3890" w14:textId="77777777" w:rsidR="00DF2A8B" w:rsidRDefault="00DF2A8B">
            <w:pPr>
              <w:rPr>
                <w:rFonts w:ascii="Times New Roman" w:eastAsia="Times New Roman" w:hAnsi="Times New Roman"/>
                <w:sz w:val="20"/>
                <w:szCs w:val="20"/>
              </w:rPr>
            </w:pPr>
          </w:p>
        </w:tc>
      </w:tr>
    </w:tbl>
    <w:p w14:paraId="2D3D63F1" w14:textId="77777777" w:rsidR="00DF2A8B" w:rsidRDefault="00DF2A8B">
      <w:pPr>
        <w:spacing w:after="240"/>
        <w:rPr>
          <w:rFonts w:eastAsia="Times New Roman"/>
          <w:color w:val="000000"/>
          <w:sz w:val="23"/>
          <w:szCs w:val="23"/>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1815"/>
      </w:tblGrid>
      <w:tr w:rsidR="00DF2A8B" w14:paraId="4E6FE4B6" w14:textId="77777777">
        <w:trPr>
          <w:tblCellSpacing w:w="15" w:type="dxa"/>
        </w:trPr>
        <w:tc>
          <w:tcPr>
            <w:tcW w:w="3000" w:type="dxa"/>
            <w:vAlign w:val="center"/>
            <w:hideMark/>
          </w:tcPr>
          <w:p w14:paraId="272FDFC8" w14:textId="77777777" w:rsidR="00DF2A8B" w:rsidRDefault="00783DAC">
            <w:pPr>
              <w:rPr>
                <w:color w:val="000000"/>
              </w:rPr>
            </w:pPr>
            <w:r>
              <w:rPr>
                <w:color w:val="000000"/>
              </w:rPr>
              <w:t xml:space="preserve">Management Resources: </w:t>
            </w:r>
          </w:p>
        </w:tc>
        <w:tc>
          <w:tcPr>
            <w:tcW w:w="0" w:type="auto"/>
            <w:vAlign w:val="center"/>
            <w:hideMark/>
          </w:tcPr>
          <w:p w14:paraId="72A8BD37" w14:textId="77777777" w:rsidR="00DF2A8B" w:rsidRDefault="00783DAC">
            <w:pPr>
              <w:rPr>
                <w:color w:val="000000"/>
              </w:rPr>
            </w:pPr>
            <w:r>
              <w:rPr>
                <w:color w:val="000000"/>
              </w:rPr>
              <w:t xml:space="preserve">2014 - June Issue </w:t>
            </w:r>
          </w:p>
        </w:tc>
      </w:tr>
      <w:tr w:rsidR="00DF2A8B" w14:paraId="7A6CF49B" w14:textId="77777777">
        <w:trPr>
          <w:tblCellSpacing w:w="15" w:type="dxa"/>
        </w:trPr>
        <w:tc>
          <w:tcPr>
            <w:tcW w:w="3000" w:type="dxa"/>
            <w:vAlign w:val="center"/>
            <w:hideMark/>
          </w:tcPr>
          <w:p w14:paraId="35A5EC2A" w14:textId="77777777" w:rsidR="00DF2A8B" w:rsidRDefault="00DF2A8B">
            <w:pPr>
              <w:rPr>
                <w:color w:val="000000"/>
              </w:rPr>
            </w:pPr>
          </w:p>
        </w:tc>
        <w:tc>
          <w:tcPr>
            <w:tcW w:w="0" w:type="auto"/>
            <w:vAlign w:val="center"/>
            <w:hideMark/>
          </w:tcPr>
          <w:p w14:paraId="3961DD20" w14:textId="77777777" w:rsidR="00DF2A8B" w:rsidRDefault="00783DAC">
            <w:pPr>
              <w:rPr>
                <w:color w:val="000000"/>
              </w:rPr>
            </w:pPr>
            <w:r>
              <w:rPr>
                <w:color w:val="000000"/>
              </w:rPr>
              <w:t xml:space="preserve">2020 - August Issue </w:t>
            </w:r>
          </w:p>
        </w:tc>
      </w:tr>
      <w:tr w:rsidR="00DF2A8B" w14:paraId="03218C8E" w14:textId="77777777">
        <w:trPr>
          <w:tblCellSpacing w:w="15" w:type="dxa"/>
        </w:trPr>
        <w:tc>
          <w:tcPr>
            <w:tcW w:w="3000" w:type="dxa"/>
            <w:vAlign w:val="center"/>
            <w:hideMark/>
          </w:tcPr>
          <w:p w14:paraId="40F0D24C" w14:textId="77777777" w:rsidR="00DF2A8B" w:rsidRDefault="00DF2A8B">
            <w:pPr>
              <w:rPr>
                <w:color w:val="000000"/>
              </w:rPr>
            </w:pPr>
          </w:p>
        </w:tc>
        <w:tc>
          <w:tcPr>
            <w:tcW w:w="0" w:type="auto"/>
            <w:vAlign w:val="center"/>
            <w:hideMark/>
          </w:tcPr>
          <w:p w14:paraId="71C08E57" w14:textId="77777777" w:rsidR="00DF2A8B" w:rsidRDefault="00DF2A8B">
            <w:pPr>
              <w:rPr>
                <w:rFonts w:ascii="Times New Roman" w:eastAsia="Times New Roman" w:hAnsi="Times New Roman"/>
                <w:sz w:val="20"/>
                <w:szCs w:val="20"/>
              </w:rPr>
            </w:pPr>
          </w:p>
        </w:tc>
      </w:tr>
    </w:tbl>
    <w:p w14:paraId="3919DB42" w14:textId="77777777" w:rsidR="00DF2A8B" w:rsidRDefault="00DF2A8B">
      <w:pPr>
        <w:spacing w:after="240"/>
        <w:rPr>
          <w:rFonts w:eastAsia="Times New Roman"/>
          <w:color w:val="000000"/>
          <w:sz w:val="23"/>
          <w:szCs w:val="23"/>
        </w:rPr>
      </w:pPr>
    </w:p>
    <w:p w14:paraId="02BD9448" w14:textId="34934462" w:rsidR="00E06C8B" w:rsidRPr="00006379" w:rsidRDefault="00E06C8B">
      <w:pPr>
        <w:pStyle w:val="NormalWeb"/>
        <w:rPr>
          <w:color w:val="000000"/>
        </w:rPr>
      </w:pPr>
      <w:r w:rsidRPr="00006379">
        <w:rPr>
          <w:color w:val="000000"/>
        </w:rPr>
        <w:t>First Reading: 1/21/25</w:t>
      </w:r>
    </w:p>
    <w:p w14:paraId="432CD90E" w14:textId="58AC8164" w:rsidR="00E06C8B" w:rsidRPr="00006379" w:rsidRDefault="00E06C8B">
      <w:pPr>
        <w:pStyle w:val="NormalWeb"/>
        <w:rPr>
          <w:color w:val="000000"/>
        </w:rPr>
      </w:pPr>
      <w:r w:rsidRPr="00006379">
        <w:rPr>
          <w:color w:val="000000"/>
        </w:rPr>
        <w:t>Adoption:</w:t>
      </w:r>
      <w:r w:rsidR="004D528D" w:rsidRPr="00006379">
        <w:rPr>
          <w:color w:val="000000"/>
        </w:rPr>
        <w:t xml:space="preserve"> </w:t>
      </w:r>
      <w:r w:rsidR="00A70AA6" w:rsidRPr="00006379">
        <w:rPr>
          <w:color w:val="000000"/>
        </w:rPr>
        <w:t>2/18/25</w:t>
      </w:r>
    </w:p>
    <w:p w14:paraId="2FFD4B3F" w14:textId="3DEE3CD6" w:rsidR="00DF2A8B" w:rsidRDefault="00783DAC">
      <w:pPr>
        <w:pStyle w:val="NormalWeb"/>
        <w:rPr>
          <w:color w:val="000000"/>
        </w:rPr>
      </w:pPr>
      <w:r>
        <w:rPr>
          <w:color w:val="000000"/>
        </w:rPr>
        <w:t xml:space="preserve">Last Revised: </w:t>
      </w:r>
      <w:r>
        <w:rPr>
          <w:b/>
          <w:bCs/>
          <w:color w:val="000000"/>
        </w:rPr>
        <w:t>August 20, 2020</w:t>
      </w:r>
      <w:r>
        <w:rPr>
          <w:color w:val="000000"/>
        </w:rPr>
        <w:br/>
        <w:t xml:space="preserve">Classification: </w:t>
      </w:r>
      <w:r>
        <w:rPr>
          <w:b/>
          <w:bCs/>
          <w:color w:val="000000"/>
        </w:rPr>
        <w:t>Essential</w:t>
      </w:r>
      <w:r>
        <w:rPr>
          <w:color w:val="000000"/>
        </w:rPr>
        <w:br/>
        <w:t xml:space="preserve">Prior Revised Dates: </w:t>
      </w:r>
      <w:r>
        <w:rPr>
          <w:b/>
          <w:bCs/>
          <w:color w:val="000000"/>
        </w:rPr>
        <w:t>06.99; 08.11; 06.14; 07/01/2019</w:t>
      </w:r>
    </w:p>
    <w:p w14:paraId="233C7952" w14:textId="77777777" w:rsidR="00DF2A8B" w:rsidRDefault="00DF2A8B">
      <w:pPr>
        <w:rPr>
          <w:rFonts w:eastAsia="Times New Roman"/>
          <w:color w:val="000000"/>
          <w:sz w:val="23"/>
          <w:szCs w:val="23"/>
        </w:rPr>
      </w:pPr>
    </w:p>
    <w:p w14:paraId="6206F290" w14:textId="77777777" w:rsidR="00DF2A8B" w:rsidRDefault="00FB5588">
      <w:pPr>
        <w:rPr>
          <w:rFonts w:eastAsia="Times New Roman"/>
          <w:color w:val="000000"/>
          <w:sz w:val="23"/>
          <w:szCs w:val="23"/>
        </w:rPr>
      </w:pPr>
      <w:r>
        <w:rPr>
          <w:rFonts w:eastAsia="Times New Roman"/>
          <w:noProof/>
          <w:color w:val="000000"/>
          <w:sz w:val="23"/>
          <w:szCs w:val="23"/>
        </w:rPr>
        <w:pict w14:anchorId="5CFEF181">
          <v:rect id="_x0000_i1025" alt="" style="width:468pt;height:.05pt;mso-width-percent:0;mso-height-percent:0;mso-width-percent:0;mso-height-percent:0" o:hralign="center" o:hrstd="t" o:hr="t" fillcolor="#a0a0a0" stroked="f"/>
        </w:pict>
      </w:r>
    </w:p>
    <w:p w14:paraId="3F946BDC" w14:textId="77777777" w:rsidR="00783DAC" w:rsidRDefault="00783DAC">
      <w:pPr>
        <w:pStyle w:val="NormalWeb"/>
        <w:rPr>
          <w:color w:val="999999"/>
        </w:rPr>
      </w:pPr>
      <w:r>
        <w:rPr>
          <w:color w:val="999999"/>
        </w:rPr>
        <w:t>© 2020-2025 Washington State School Directors' Association. All rights reserved.</w:t>
      </w:r>
    </w:p>
    <w:sectPr w:rsidR="00783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B1046"/>
    <w:multiLevelType w:val="multilevel"/>
    <w:tmpl w:val="1E62D82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34956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090"/>
    <w:rsid w:val="00006379"/>
    <w:rsid w:val="000A47FA"/>
    <w:rsid w:val="004D528D"/>
    <w:rsid w:val="00520B23"/>
    <w:rsid w:val="006313FC"/>
    <w:rsid w:val="00783DAC"/>
    <w:rsid w:val="008C29DE"/>
    <w:rsid w:val="008F28BC"/>
    <w:rsid w:val="00A70AA6"/>
    <w:rsid w:val="00DF2A8B"/>
    <w:rsid w:val="00E06C8B"/>
    <w:rsid w:val="00FB5588"/>
    <w:rsid w:val="00FD0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B631C7"/>
  <w15:chartTrackingRefBased/>
  <w15:docId w15:val="{DBC82630-5226-6E49-B815-E108D63F3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sz w:val="17"/>
      <w:szCs w:val="17"/>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alignright">
    <w:name w:val="alignright"/>
    <w:basedOn w:val="Normal"/>
    <w:pPr>
      <w:jc w:val="right"/>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611</Words>
  <Characters>3485</Characters>
  <Application>Microsoft Office Word</Application>
  <DocSecurity>0</DocSecurity>
  <Lines>29</Lines>
  <Paragraphs>8</Paragraphs>
  <ScaleCrop>false</ScaleCrop>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3120-Enrollment </dc:title>
  <dc:subject/>
  <dc:creator>Connie  Fehrenbach</dc:creator>
  <cp:keywords/>
  <dc:description/>
  <cp:lastModifiedBy>Connie  Fehrenbach</cp:lastModifiedBy>
  <cp:revision>6</cp:revision>
  <dcterms:created xsi:type="dcterms:W3CDTF">2025-01-07T20:40:00Z</dcterms:created>
  <dcterms:modified xsi:type="dcterms:W3CDTF">2025-02-25T17:12:00Z</dcterms:modified>
</cp:coreProperties>
</file>