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B128" w14:textId="170922A8" w:rsidR="005356D7" w:rsidRDefault="005356D7">
      <w:pPr>
        <w:jc w:val="center"/>
        <w:rPr>
          <w:color w:val="000000"/>
        </w:rPr>
      </w:pPr>
    </w:p>
    <w:p w14:paraId="4CC816E9" w14:textId="77777777" w:rsidR="005356D7" w:rsidRDefault="00A10748">
      <w:pPr>
        <w:rPr>
          <w:color w:val="000000"/>
          <w:sz w:val="23"/>
          <w:szCs w:val="23"/>
        </w:rPr>
      </w:pPr>
      <w:r>
        <w:rPr>
          <w:b/>
          <w:bCs/>
          <w:color w:val="000000"/>
          <w:sz w:val="23"/>
          <w:szCs w:val="23"/>
        </w:rPr>
        <w:t>Policy: 1420</w:t>
      </w:r>
      <w:r>
        <w:rPr>
          <w:b/>
          <w:bCs/>
          <w:color w:val="000000"/>
        </w:rPr>
        <w:br/>
      </w:r>
      <w:r>
        <w:rPr>
          <w:b/>
          <w:bCs/>
          <w:color w:val="000000"/>
          <w:sz w:val="23"/>
          <w:szCs w:val="23"/>
        </w:rPr>
        <w:t>Section: 1000 - Board of Directors</w:t>
      </w:r>
    </w:p>
    <w:p w14:paraId="3323B825" w14:textId="77777777" w:rsidR="005356D7" w:rsidRDefault="00DB4444">
      <w:pPr>
        <w:rPr>
          <w:rFonts w:eastAsia="Times New Roman"/>
          <w:color w:val="000000"/>
          <w:sz w:val="23"/>
          <w:szCs w:val="23"/>
        </w:rPr>
      </w:pPr>
      <w:r>
        <w:rPr>
          <w:rFonts w:eastAsia="Times New Roman"/>
          <w:noProof/>
          <w:color w:val="000000"/>
          <w:sz w:val="23"/>
          <w:szCs w:val="23"/>
        </w:rPr>
        <w:pict w14:anchorId="223EE0B9">
          <v:rect id="_x0000_i1026" alt="" style="width:468pt;height:.05pt;mso-width-percent:0;mso-height-percent:0;mso-width-percent:0;mso-height-percent:0" o:hralign="center" o:hrstd="t" o:hr="t" fillcolor="#a0a0a0" stroked="f"/>
        </w:pict>
      </w:r>
    </w:p>
    <w:p w14:paraId="7C5C3290" w14:textId="77777777" w:rsidR="005356D7" w:rsidRDefault="00A10748">
      <w:pPr>
        <w:pStyle w:val="Heading1"/>
        <w:rPr>
          <w:rFonts w:ascii="Verdana" w:eastAsia="Times New Roman" w:hAnsi="Verdana"/>
          <w:color w:val="000000"/>
          <w:sz w:val="21"/>
          <w:szCs w:val="21"/>
        </w:rPr>
      </w:pPr>
      <w:r>
        <w:rPr>
          <w:rFonts w:ascii="Verdana" w:eastAsia="Times New Roman" w:hAnsi="Verdana"/>
          <w:color w:val="000000"/>
          <w:sz w:val="21"/>
          <w:szCs w:val="21"/>
        </w:rPr>
        <w:t>Proposed Agenda and Consent Agenda</w:t>
      </w:r>
    </w:p>
    <w:p w14:paraId="1AE1AC1E" w14:textId="77777777" w:rsidR="005356D7" w:rsidRDefault="00A10748">
      <w:pPr>
        <w:pStyle w:val="NormalWeb"/>
        <w:rPr>
          <w:color w:val="000000"/>
        </w:rPr>
      </w:pPr>
      <w:r>
        <w:rPr>
          <w:rStyle w:val="Strong"/>
          <w:color w:val="000000"/>
        </w:rPr>
        <w:t>Proposed Agenda</w:t>
      </w:r>
      <w:r>
        <w:rPr>
          <w:color w:val="000000"/>
          <w:sz w:val="20"/>
          <w:szCs w:val="20"/>
        </w:rPr>
        <w:br/>
      </w:r>
      <w:r>
        <w:rPr>
          <w:color w:val="000000"/>
        </w:rPr>
        <w:t xml:space="preserve">The board secretary will be responsible for preparing the proposed agenda for each meeting in consultation with the board </w:t>
      </w:r>
      <w:r>
        <w:rPr>
          <w:rStyle w:val="Emphasis"/>
          <w:color w:val="000000"/>
        </w:rPr>
        <w:t>chair/president</w:t>
      </w:r>
      <w:r>
        <w:rPr>
          <w:color w:val="000000"/>
        </w:rPr>
        <w:t>. Copies of the proposed agenda, minutes of the previous meeting, and relevant supplementary information will be provided to each board member at least three (3) days in advance of the meeting and will be available to any interested citizen at the superintendent’s office twenty-four (24) hours prior to the meeting. The proposed agenda for regular and special meetings will be posted to the district’s website or a website shared by the district or hosted for the district not less than twenty-four (24) hours prior to the start time of the meeting. </w:t>
      </w:r>
      <w:r>
        <w:rPr>
          <w:color w:val="000000"/>
          <w:shd w:val="clear" w:color="auto" w:fill="FFFF00"/>
        </w:rPr>
        <w:t>Note: there is an exemption to 24 hours’ notice of the agenda requirement that is available only to a “special purpose” district, city, or town that has an aggregate valuation of the property subject to taxation of less than $400,000,000; has a population of under 3,000; and provides confirmation to the state auditor that the cost of posting notices on its website or a shared website would exceed one-tenth of 1% of the local government’s budget.</w:t>
      </w:r>
    </w:p>
    <w:p w14:paraId="5E94C0F4" w14:textId="77777777" w:rsidR="005356D7" w:rsidRDefault="00A10748">
      <w:pPr>
        <w:pStyle w:val="NormalWeb"/>
        <w:rPr>
          <w:color w:val="000000"/>
        </w:rPr>
      </w:pPr>
      <w:r>
        <w:rPr>
          <w:color w:val="000000"/>
          <w:sz w:val="20"/>
          <w:szCs w:val="20"/>
        </w:rPr>
        <w:t> </w:t>
      </w:r>
    </w:p>
    <w:p w14:paraId="0BBB4A7A" w14:textId="77777777" w:rsidR="005356D7" w:rsidRDefault="00A10748">
      <w:pPr>
        <w:pStyle w:val="NormalWeb"/>
        <w:rPr>
          <w:color w:val="000000"/>
        </w:rPr>
      </w:pPr>
      <w:r>
        <w:rPr>
          <w:color w:val="000000"/>
        </w:rPr>
        <w:t>At a special meeting, final action may be taken only on that business contained in the original notice of the special meeting and agenda. </w:t>
      </w:r>
      <w:r>
        <w:rPr>
          <w:color w:val="000000"/>
          <w:sz w:val="20"/>
          <w:szCs w:val="20"/>
        </w:rPr>
        <w:br/>
        <w:t> </w:t>
      </w:r>
    </w:p>
    <w:p w14:paraId="2B24EB23" w14:textId="77777777" w:rsidR="005356D7" w:rsidRDefault="00A10748">
      <w:pPr>
        <w:pStyle w:val="NormalWeb"/>
        <w:rPr>
          <w:color w:val="000000"/>
        </w:rPr>
      </w:pPr>
      <w:r>
        <w:rPr>
          <w:rStyle w:val="Strong"/>
          <w:color w:val="000000"/>
        </w:rPr>
        <w:t>Consent Agenda</w:t>
      </w:r>
      <w:r>
        <w:rPr>
          <w:color w:val="000000"/>
          <w:sz w:val="20"/>
          <w:szCs w:val="20"/>
        </w:rPr>
        <w:br/>
      </w:r>
      <w:r>
        <w:rPr>
          <w:color w:val="000000"/>
        </w:rPr>
        <w:t>To expedite business at a school board meeting, the board approves the use of a consent agenda, which includes those items considered to be routine in nature. The consent agenda will appear on the regular agenda following the approval of minutes of the previous meeting(s).</w:t>
      </w:r>
    </w:p>
    <w:p w14:paraId="425D55C3" w14:textId="77777777" w:rsidR="005356D7" w:rsidRDefault="00A10748">
      <w:pPr>
        <w:pStyle w:val="NormalWeb"/>
        <w:rPr>
          <w:color w:val="000000"/>
        </w:rPr>
      </w:pPr>
      <w:r>
        <w:rPr>
          <w:color w:val="000000"/>
        </w:rPr>
        <w:br/>
        <w:t>Any item that appears on the consent agenda may be removed on request by a member of the board and placed on the regular agenda. The remaining items on the consent agenda will be voted on by a single motion. The approved motion will be recorded in the minutes, including a listing of all items appearing on the consent agenda.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958"/>
      </w:tblGrid>
      <w:tr w:rsidR="005356D7" w14:paraId="4521A036" w14:textId="77777777">
        <w:trPr>
          <w:tblCellSpacing w:w="15" w:type="dxa"/>
        </w:trPr>
        <w:tc>
          <w:tcPr>
            <w:tcW w:w="3000" w:type="dxa"/>
            <w:vAlign w:val="center"/>
            <w:hideMark/>
          </w:tcPr>
          <w:p w14:paraId="2560B4AE" w14:textId="77777777" w:rsidR="005356D7" w:rsidRDefault="00A10748">
            <w:pPr>
              <w:rPr>
                <w:color w:val="000000"/>
              </w:rPr>
            </w:pPr>
            <w:r>
              <w:rPr>
                <w:color w:val="000000"/>
              </w:rPr>
              <w:t xml:space="preserve">Cross References: </w:t>
            </w:r>
          </w:p>
        </w:tc>
        <w:tc>
          <w:tcPr>
            <w:tcW w:w="0" w:type="auto"/>
            <w:vAlign w:val="center"/>
            <w:hideMark/>
          </w:tcPr>
          <w:p w14:paraId="0A0035EE" w14:textId="77777777" w:rsidR="005356D7" w:rsidRDefault="00A10748">
            <w:pPr>
              <w:rPr>
                <w:color w:val="000000"/>
              </w:rPr>
            </w:pPr>
            <w:r>
              <w:rPr>
                <w:color w:val="000000"/>
              </w:rPr>
              <w:t xml:space="preserve">1400 - Meeting Conduct, Order of Business, and Quorum </w:t>
            </w:r>
          </w:p>
        </w:tc>
      </w:tr>
      <w:tr w:rsidR="005356D7" w14:paraId="6BE229BB" w14:textId="77777777">
        <w:trPr>
          <w:tblCellSpacing w:w="15" w:type="dxa"/>
        </w:trPr>
        <w:tc>
          <w:tcPr>
            <w:tcW w:w="3000" w:type="dxa"/>
            <w:vAlign w:val="center"/>
            <w:hideMark/>
          </w:tcPr>
          <w:p w14:paraId="360C0CA9" w14:textId="77777777" w:rsidR="005356D7" w:rsidRDefault="005356D7">
            <w:pPr>
              <w:rPr>
                <w:color w:val="000000"/>
              </w:rPr>
            </w:pPr>
          </w:p>
        </w:tc>
        <w:tc>
          <w:tcPr>
            <w:tcW w:w="0" w:type="auto"/>
            <w:vAlign w:val="center"/>
            <w:hideMark/>
          </w:tcPr>
          <w:p w14:paraId="074E8F75" w14:textId="77777777" w:rsidR="005356D7" w:rsidRDefault="00A10748">
            <w:pPr>
              <w:rPr>
                <w:color w:val="000000"/>
              </w:rPr>
            </w:pPr>
            <w:r>
              <w:rPr>
                <w:color w:val="000000"/>
              </w:rPr>
              <w:t xml:space="preserve">6020 - System of Funds and Accounts </w:t>
            </w:r>
          </w:p>
        </w:tc>
      </w:tr>
      <w:tr w:rsidR="005356D7" w14:paraId="3C4F504F" w14:textId="77777777">
        <w:trPr>
          <w:tblCellSpacing w:w="15" w:type="dxa"/>
        </w:trPr>
        <w:tc>
          <w:tcPr>
            <w:tcW w:w="3000" w:type="dxa"/>
            <w:vAlign w:val="center"/>
            <w:hideMark/>
          </w:tcPr>
          <w:p w14:paraId="5E67EDE8" w14:textId="77777777" w:rsidR="005356D7" w:rsidRDefault="005356D7">
            <w:pPr>
              <w:rPr>
                <w:color w:val="000000"/>
              </w:rPr>
            </w:pPr>
          </w:p>
        </w:tc>
        <w:tc>
          <w:tcPr>
            <w:tcW w:w="0" w:type="auto"/>
            <w:vAlign w:val="center"/>
            <w:hideMark/>
          </w:tcPr>
          <w:p w14:paraId="541ECA9A" w14:textId="77777777" w:rsidR="005356D7" w:rsidRDefault="00A10748">
            <w:pPr>
              <w:rPr>
                <w:color w:val="000000"/>
              </w:rPr>
            </w:pPr>
            <w:r>
              <w:rPr>
                <w:color w:val="000000"/>
              </w:rPr>
              <w:t xml:space="preserve">6215 - Expense Claim Certification and Approval </w:t>
            </w:r>
          </w:p>
        </w:tc>
      </w:tr>
      <w:tr w:rsidR="005356D7" w14:paraId="3FD003F2" w14:textId="77777777">
        <w:trPr>
          <w:tblCellSpacing w:w="15" w:type="dxa"/>
        </w:trPr>
        <w:tc>
          <w:tcPr>
            <w:tcW w:w="3000" w:type="dxa"/>
            <w:vAlign w:val="center"/>
            <w:hideMark/>
          </w:tcPr>
          <w:p w14:paraId="49C8C2C9" w14:textId="77777777" w:rsidR="005356D7" w:rsidRDefault="005356D7">
            <w:pPr>
              <w:rPr>
                <w:color w:val="000000"/>
              </w:rPr>
            </w:pPr>
          </w:p>
        </w:tc>
        <w:tc>
          <w:tcPr>
            <w:tcW w:w="0" w:type="auto"/>
            <w:vAlign w:val="center"/>
            <w:hideMark/>
          </w:tcPr>
          <w:p w14:paraId="35E57BED" w14:textId="77777777" w:rsidR="005356D7" w:rsidRDefault="005356D7">
            <w:pPr>
              <w:rPr>
                <w:rFonts w:ascii="Times New Roman" w:eastAsia="Times New Roman" w:hAnsi="Times New Roman"/>
                <w:sz w:val="20"/>
                <w:szCs w:val="20"/>
              </w:rPr>
            </w:pPr>
          </w:p>
        </w:tc>
      </w:tr>
    </w:tbl>
    <w:p w14:paraId="2A343461" w14:textId="77777777" w:rsidR="005356D7" w:rsidRDefault="005356D7">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931"/>
      </w:tblGrid>
      <w:tr w:rsidR="005356D7" w14:paraId="68FE7A5B" w14:textId="77777777">
        <w:trPr>
          <w:tblCellSpacing w:w="15" w:type="dxa"/>
        </w:trPr>
        <w:tc>
          <w:tcPr>
            <w:tcW w:w="3000" w:type="dxa"/>
            <w:vAlign w:val="center"/>
            <w:hideMark/>
          </w:tcPr>
          <w:p w14:paraId="2FCA426F" w14:textId="77777777" w:rsidR="005356D7" w:rsidRDefault="00A10748">
            <w:pPr>
              <w:rPr>
                <w:color w:val="000000"/>
              </w:rPr>
            </w:pPr>
            <w:r>
              <w:rPr>
                <w:color w:val="000000"/>
              </w:rPr>
              <w:t xml:space="preserve">Legal References: </w:t>
            </w:r>
          </w:p>
        </w:tc>
        <w:tc>
          <w:tcPr>
            <w:tcW w:w="0" w:type="auto"/>
            <w:vAlign w:val="center"/>
            <w:hideMark/>
          </w:tcPr>
          <w:p w14:paraId="7D6363F4" w14:textId="77777777" w:rsidR="005356D7" w:rsidRDefault="00A10748">
            <w:pPr>
              <w:rPr>
                <w:color w:val="000000"/>
              </w:rPr>
            </w:pPr>
            <w:r>
              <w:rPr>
                <w:color w:val="000000"/>
              </w:rPr>
              <w:t xml:space="preserve">RCW 42.30.080 Special meetings </w:t>
            </w:r>
          </w:p>
        </w:tc>
      </w:tr>
      <w:tr w:rsidR="005356D7" w14:paraId="70ECA835" w14:textId="77777777">
        <w:trPr>
          <w:tblCellSpacing w:w="15" w:type="dxa"/>
        </w:trPr>
        <w:tc>
          <w:tcPr>
            <w:tcW w:w="3000" w:type="dxa"/>
            <w:vAlign w:val="center"/>
            <w:hideMark/>
          </w:tcPr>
          <w:p w14:paraId="05A8D280" w14:textId="77777777" w:rsidR="005356D7" w:rsidRDefault="005356D7">
            <w:pPr>
              <w:rPr>
                <w:color w:val="000000"/>
              </w:rPr>
            </w:pPr>
          </w:p>
        </w:tc>
        <w:tc>
          <w:tcPr>
            <w:tcW w:w="0" w:type="auto"/>
            <w:vAlign w:val="center"/>
            <w:hideMark/>
          </w:tcPr>
          <w:p w14:paraId="38A01905" w14:textId="77777777" w:rsidR="005356D7" w:rsidRDefault="005356D7">
            <w:pPr>
              <w:rPr>
                <w:rFonts w:ascii="Times New Roman" w:eastAsia="Times New Roman" w:hAnsi="Times New Roman"/>
                <w:sz w:val="20"/>
                <w:szCs w:val="20"/>
              </w:rPr>
            </w:pPr>
          </w:p>
        </w:tc>
      </w:tr>
    </w:tbl>
    <w:p w14:paraId="41FDFFD3" w14:textId="77777777" w:rsidR="005356D7" w:rsidRDefault="005356D7">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616"/>
      </w:tblGrid>
      <w:tr w:rsidR="005356D7" w14:paraId="3ACC241F" w14:textId="77777777">
        <w:trPr>
          <w:tblCellSpacing w:w="15" w:type="dxa"/>
        </w:trPr>
        <w:tc>
          <w:tcPr>
            <w:tcW w:w="3000" w:type="dxa"/>
            <w:vAlign w:val="center"/>
            <w:hideMark/>
          </w:tcPr>
          <w:p w14:paraId="484C242F" w14:textId="77777777" w:rsidR="005356D7" w:rsidRDefault="00A10748">
            <w:pPr>
              <w:rPr>
                <w:color w:val="000000"/>
              </w:rPr>
            </w:pPr>
            <w:r>
              <w:rPr>
                <w:color w:val="000000"/>
              </w:rPr>
              <w:t xml:space="preserve">Management Resources: </w:t>
            </w:r>
          </w:p>
        </w:tc>
        <w:tc>
          <w:tcPr>
            <w:tcW w:w="0" w:type="auto"/>
            <w:vAlign w:val="center"/>
            <w:hideMark/>
          </w:tcPr>
          <w:p w14:paraId="2C14F372" w14:textId="77777777" w:rsidR="005356D7" w:rsidRDefault="00A10748">
            <w:pPr>
              <w:rPr>
                <w:color w:val="000000"/>
              </w:rPr>
            </w:pPr>
            <w:r>
              <w:rPr>
                <w:color w:val="000000"/>
              </w:rPr>
              <w:t xml:space="preserve">2014 - June Issue </w:t>
            </w:r>
          </w:p>
        </w:tc>
      </w:tr>
      <w:tr w:rsidR="005356D7" w14:paraId="2BFC41CD" w14:textId="77777777">
        <w:trPr>
          <w:tblCellSpacing w:w="15" w:type="dxa"/>
        </w:trPr>
        <w:tc>
          <w:tcPr>
            <w:tcW w:w="3000" w:type="dxa"/>
            <w:vAlign w:val="center"/>
            <w:hideMark/>
          </w:tcPr>
          <w:p w14:paraId="44928C95" w14:textId="77777777" w:rsidR="005356D7" w:rsidRDefault="005356D7">
            <w:pPr>
              <w:rPr>
                <w:color w:val="000000"/>
              </w:rPr>
            </w:pPr>
          </w:p>
        </w:tc>
        <w:tc>
          <w:tcPr>
            <w:tcW w:w="0" w:type="auto"/>
            <w:vAlign w:val="center"/>
            <w:hideMark/>
          </w:tcPr>
          <w:p w14:paraId="4528095E" w14:textId="77777777" w:rsidR="005356D7" w:rsidRDefault="00A10748">
            <w:pPr>
              <w:rPr>
                <w:color w:val="000000"/>
              </w:rPr>
            </w:pPr>
            <w:r>
              <w:rPr>
                <w:color w:val="000000"/>
              </w:rPr>
              <w:t xml:space="preserve">2012 - June Issue </w:t>
            </w:r>
          </w:p>
        </w:tc>
      </w:tr>
      <w:tr w:rsidR="005356D7" w14:paraId="78007F36" w14:textId="77777777">
        <w:trPr>
          <w:tblCellSpacing w:w="15" w:type="dxa"/>
        </w:trPr>
        <w:tc>
          <w:tcPr>
            <w:tcW w:w="3000" w:type="dxa"/>
            <w:vAlign w:val="center"/>
            <w:hideMark/>
          </w:tcPr>
          <w:p w14:paraId="07752979" w14:textId="77777777" w:rsidR="005356D7" w:rsidRDefault="005356D7">
            <w:pPr>
              <w:rPr>
                <w:color w:val="000000"/>
              </w:rPr>
            </w:pPr>
          </w:p>
        </w:tc>
        <w:tc>
          <w:tcPr>
            <w:tcW w:w="0" w:type="auto"/>
            <w:vAlign w:val="center"/>
            <w:hideMark/>
          </w:tcPr>
          <w:p w14:paraId="34C4ABD3" w14:textId="77777777" w:rsidR="005356D7" w:rsidRDefault="00A10748">
            <w:pPr>
              <w:rPr>
                <w:color w:val="000000"/>
              </w:rPr>
            </w:pPr>
            <w:r>
              <w:rPr>
                <w:color w:val="000000"/>
              </w:rPr>
              <w:t xml:space="preserve">2022 - June </w:t>
            </w:r>
            <w:proofErr w:type="spellStart"/>
            <w:r>
              <w:rPr>
                <w:color w:val="000000"/>
              </w:rPr>
              <w:t>June</w:t>
            </w:r>
            <w:proofErr w:type="spellEnd"/>
            <w:r>
              <w:rPr>
                <w:color w:val="000000"/>
              </w:rPr>
              <w:t xml:space="preserve"> </w:t>
            </w:r>
          </w:p>
        </w:tc>
      </w:tr>
      <w:tr w:rsidR="005356D7" w14:paraId="3CD4DF1B" w14:textId="77777777">
        <w:trPr>
          <w:tblCellSpacing w:w="15" w:type="dxa"/>
        </w:trPr>
        <w:tc>
          <w:tcPr>
            <w:tcW w:w="3000" w:type="dxa"/>
            <w:vAlign w:val="center"/>
            <w:hideMark/>
          </w:tcPr>
          <w:p w14:paraId="461D3859" w14:textId="77777777" w:rsidR="005356D7" w:rsidRDefault="005356D7">
            <w:pPr>
              <w:rPr>
                <w:color w:val="000000"/>
              </w:rPr>
            </w:pPr>
          </w:p>
        </w:tc>
        <w:tc>
          <w:tcPr>
            <w:tcW w:w="0" w:type="auto"/>
            <w:vAlign w:val="center"/>
            <w:hideMark/>
          </w:tcPr>
          <w:p w14:paraId="6A078060" w14:textId="77777777" w:rsidR="005356D7" w:rsidRDefault="005356D7">
            <w:pPr>
              <w:rPr>
                <w:rFonts w:ascii="Times New Roman" w:eastAsia="Times New Roman" w:hAnsi="Times New Roman"/>
                <w:sz w:val="20"/>
                <w:szCs w:val="20"/>
              </w:rPr>
            </w:pPr>
          </w:p>
        </w:tc>
      </w:tr>
    </w:tbl>
    <w:p w14:paraId="6917ADA3" w14:textId="77777777" w:rsidR="009D224F" w:rsidRDefault="009D224F" w:rsidP="009D224F">
      <w:pPr>
        <w:pStyle w:val="NoSpacing"/>
      </w:pPr>
    </w:p>
    <w:p w14:paraId="1F9251B7" w14:textId="4AD1AE47" w:rsidR="009D224F" w:rsidRPr="009D224F" w:rsidRDefault="009D224F" w:rsidP="009D224F">
      <w:pPr>
        <w:pStyle w:val="NoSpacing"/>
        <w:rPr>
          <w:b/>
          <w:bCs/>
        </w:rPr>
      </w:pPr>
      <w:r>
        <w:t xml:space="preserve">First Reading: </w:t>
      </w:r>
      <w:r w:rsidRPr="009D224F">
        <w:rPr>
          <w:b/>
          <w:bCs/>
        </w:rPr>
        <w:t>October 15, 2024</w:t>
      </w:r>
    </w:p>
    <w:p w14:paraId="09D3993B" w14:textId="79A85BAB" w:rsidR="009D224F" w:rsidRDefault="009D224F" w:rsidP="009D224F">
      <w:pPr>
        <w:pStyle w:val="NoSpacing"/>
      </w:pPr>
      <w:r>
        <w:t xml:space="preserve">Adoption Date: </w:t>
      </w:r>
      <w:r w:rsidRPr="009D224F">
        <w:rPr>
          <w:b/>
          <w:bCs/>
        </w:rPr>
        <w:t>November 19, 2024</w:t>
      </w:r>
    </w:p>
    <w:p w14:paraId="3FF8AF5F" w14:textId="77777777" w:rsidR="005356D7" w:rsidRDefault="00A10748">
      <w:pPr>
        <w:pStyle w:val="NormalWeb"/>
        <w:rPr>
          <w:color w:val="000000"/>
        </w:rPr>
      </w:pPr>
      <w:r>
        <w:rPr>
          <w:color w:val="000000"/>
        </w:rPr>
        <w:t xml:space="preserve">Last Revised: </w:t>
      </w:r>
      <w:r>
        <w:rPr>
          <w:b/>
          <w:bCs/>
          <w:color w:val="000000"/>
        </w:rPr>
        <w:t>June 29, 2022</w:t>
      </w:r>
      <w:r>
        <w:rPr>
          <w:color w:val="000000"/>
        </w:rPr>
        <w:br/>
        <w:t xml:space="preserve">Classification: </w:t>
      </w:r>
      <w:r>
        <w:rPr>
          <w:b/>
          <w:bCs/>
          <w:color w:val="000000"/>
        </w:rPr>
        <w:t>Essential</w:t>
      </w:r>
      <w:r>
        <w:rPr>
          <w:color w:val="000000"/>
        </w:rPr>
        <w:br/>
        <w:t xml:space="preserve">Prior Revised Dates: </w:t>
      </w:r>
      <w:r>
        <w:rPr>
          <w:b/>
          <w:bCs/>
          <w:color w:val="000000"/>
        </w:rPr>
        <w:t>02.00; 12.11; 06.12; 06/01/2014</w:t>
      </w:r>
    </w:p>
    <w:p w14:paraId="426CB03F" w14:textId="77777777" w:rsidR="005356D7" w:rsidRDefault="005356D7">
      <w:pPr>
        <w:rPr>
          <w:rFonts w:eastAsia="Times New Roman"/>
          <w:color w:val="000000"/>
          <w:sz w:val="23"/>
          <w:szCs w:val="23"/>
        </w:rPr>
      </w:pPr>
    </w:p>
    <w:p w14:paraId="5EB22778" w14:textId="77777777" w:rsidR="005356D7" w:rsidRDefault="00DB4444">
      <w:pPr>
        <w:rPr>
          <w:rFonts w:eastAsia="Times New Roman"/>
          <w:color w:val="000000"/>
          <w:sz w:val="23"/>
          <w:szCs w:val="23"/>
        </w:rPr>
      </w:pPr>
      <w:r>
        <w:rPr>
          <w:rFonts w:eastAsia="Times New Roman"/>
          <w:noProof/>
          <w:color w:val="000000"/>
          <w:sz w:val="23"/>
          <w:szCs w:val="23"/>
        </w:rPr>
        <w:pict w14:anchorId="69317502">
          <v:rect id="_x0000_i1025" alt="" style="width:468pt;height:.05pt;mso-width-percent:0;mso-height-percent:0;mso-width-percent:0;mso-height-percent:0" o:hralign="center" o:hrstd="t" o:hr="t" fillcolor="#a0a0a0" stroked="f"/>
        </w:pict>
      </w:r>
    </w:p>
    <w:p w14:paraId="73A1047A" w14:textId="77777777" w:rsidR="00A10748" w:rsidRDefault="00A10748">
      <w:pPr>
        <w:pStyle w:val="NormalWeb"/>
        <w:rPr>
          <w:color w:val="999999"/>
        </w:rPr>
      </w:pPr>
      <w:r>
        <w:rPr>
          <w:color w:val="999999"/>
        </w:rPr>
        <w:t>© 2020-2025 Washington State School Directors' Association. All rights reserved.</w:t>
      </w:r>
    </w:p>
    <w:sectPr w:rsidR="00A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E2"/>
    <w:rsid w:val="0031619E"/>
    <w:rsid w:val="004426D3"/>
    <w:rsid w:val="005356D7"/>
    <w:rsid w:val="007B5EE2"/>
    <w:rsid w:val="009D224F"/>
    <w:rsid w:val="00A10748"/>
    <w:rsid w:val="00DB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B7199"/>
  <w15:chartTrackingRefBased/>
  <w15:docId w15:val="{9C63DFEF-7C86-E94F-9E5F-3974D2B9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rsid w:val="009D224F"/>
    <w:rPr>
      <w:rFonts w:ascii="Verdana" w:eastAsia="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1420-Proposed Agenda and Consent Agenda </dc:title>
  <dc:subject/>
  <dc:creator>Connie  Fehrenbach</dc:creator>
  <cp:keywords/>
  <dc:description/>
  <cp:lastModifiedBy>Connie  Fehrenbach</cp:lastModifiedBy>
  <cp:revision>4</cp:revision>
  <dcterms:created xsi:type="dcterms:W3CDTF">2024-10-28T21:09:00Z</dcterms:created>
  <dcterms:modified xsi:type="dcterms:W3CDTF">2024-11-25T19:38:00Z</dcterms:modified>
</cp:coreProperties>
</file>